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4"/>
        </w:rPr>
        <w:t>Murat Can Ganiz, PhD</w:t>
      </w:r>
    </w:p>
    <w:p>
      <w:pPr>
        <w:jc w:val="center"/>
      </w:pPr>
      <w:r>
        <w:rPr>
          <w:b/>
          <w:sz w:val="20"/>
        </w:rPr>
        <w:t>Associate Professor of Computer Engineering | Founder &amp; Managing Partner, VeriUs Technology</w:t>
      </w:r>
    </w:p>
    <w:p>
      <w:pPr>
        <w:pStyle w:val="CVCompact"/>
        <w:jc w:val="center"/>
      </w:pPr>
      <w:r>
        <w:t>Marmara University, Faculty of Engineering, Department of Computer Engineering | Istanbul, Türkiye</w:t>
      </w:r>
    </w:p>
    <w:p>
      <w:pPr>
        <w:pStyle w:val="CVCompact"/>
        <w:jc w:val="center"/>
      </w:pPr>
      <w:r>
        <w:t>E-mail: murat.ganiz@marmara.edu.tr | murat.ganiz@alum.lehigh.edu | Office: +90 216 777 3539 | Mobile: +90 535 782 82 05</w:t>
      </w:r>
    </w:p>
    <w:p>
      <w:pPr>
        <w:pStyle w:val="CVCompact"/>
        <w:jc w:val="center"/>
      </w:pPr>
      <w:hyperlink r:id="rId10">
        <w:r>
          <w:rPr>
            <w:color w:val="0563C1"/>
            <w:u w:val="single"/>
          </w:rPr>
          <w:t>Homepage</w:t>
        </w:r>
      </w:hyperlink>
      <w:r>
        <w:t xml:space="preserve"> | </w:t>
      </w:r>
      <w:hyperlink r:id="rId11">
        <w:r>
          <w:rPr>
            <w:color w:val="0563C1"/>
            <w:u w:val="single"/>
          </w:rPr>
          <w:t>Google Scholar</w:t>
        </w:r>
      </w:hyperlink>
      <w:r>
        <w:t xml:space="preserve"> | </w:t>
      </w:r>
      <w:hyperlink r:id="rId12">
        <w:r>
          <w:rPr>
            <w:color w:val="0563C1"/>
            <w:u w:val="single"/>
          </w:rPr>
          <w:t>LinkedIn</w:t>
        </w:r>
      </w:hyperlink>
      <w:r>
        <w:t xml:space="preserve"> | </w:t>
      </w:r>
      <w:hyperlink r:id="rId13">
        <w:r>
          <w:rPr>
            <w:color w:val="0563C1"/>
            <w:u w:val="single"/>
          </w:rPr>
          <w:t>GitHub</w:t>
        </w:r>
      </w:hyperlink>
      <w:r>
        <w:t xml:space="preserve"> | </w:t>
      </w:r>
      <w:hyperlink r:id="rId14">
        <w:r>
          <w:rPr>
            <w:color w:val="0563C1"/>
            <w:u w:val="single"/>
          </w:rPr>
          <w:t>VeriUs Technology</w:t>
        </w:r>
      </w:hyperlink>
    </w:p>
    <w:p>
      <w:pPr>
        <w:pStyle w:val="CVHeading1"/>
      </w:pPr>
      <w:r>
        <w:t>PROFESSIONAL PROFILE</w:t>
      </w:r>
    </w:p>
    <w:p>
      <w:pPr>
        <w:pStyle w:val="CVCompact"/>
      </w:pPr>
      <w:r>
        <w:rPr>
          <w:b w:val="0"/>
        </w:rPr>
        <w:t xml:space="preserve">Computer scientist, academic researcher, and AI entrepreneur specializing in machine learning, natural language processing, text mining, data science, LLMs, retrieval-augmented generation, and graph-based reasoning. </w:t>
      </w:r>
      <w:r>
        <w:rPr>
          <w:b w:val="0"/>
        </w:rPr>
        <w:t>Research and applied work span Turkish NLP, legal AI, healthcare AI, medical information extraction, semantic search, source-grounded conversational AI, and enterprise knowledge systems.</w:t>
      </w:r>
    </w:p>
    <w:p>
      <w:pPr>
        <w:pStyle w:val="CVBullet"/>
      </w:pPr>
      <w:r>
        <w:t>• Founder and Managing Partner of VeriUs Technology, a university spin-off developing domain-focused AI products for law, healthcare, and enterprise document intelligence.</w:t>
      </w:r>
    </w:p>
    <w:p>
      <w:pPr>
        <w:pStyle w:val="CVBullet"/>
      </w:pPr>
      <w:r>
        <w:t>• Director of the Big Data and Text Analytics Research Lab at Marmara University; previously directed the Social Network Analysis and Data Mining Research Lab at Dogus University.</w:t>
      </w:r>
    </w:p>
    <w:p>
      <w:pPr>
        <w:pStyle w:val="CVBullet"/>
      </w:pPr>
      <w:r>
        <w:t>• Recent applied AI focus: agentic RAG, hybrid retrieval with vector databases/search engines/graph databases, knowledge-network construction, concept and relation extraction, summarization, labeling, domain adaptation, explainability, and on-premise deployment.</w:t>
      </w:r>
    </w:p>
    <w:p>
      <w:pPr>
        <w:pStyle w:val="CVHeading1"/>
      </w:pPr>
      <w:r>
        <w:t>RESEARCH INTERESTS AND TECHNICAL EXPERTISE</w:t>
      </w:r>
    </w:p>
    <w:p>
      <w:pPr>
        <w:pStyle w:val="CVBullet"/>
      </w:pPr>
      <w:r>
        <w:t>• Artificial intelligence; machine learning; deep learning; data mining; text mining; data science.</w:t>
      </w:r>
    </w:p>
    <w:p>
      <w:pPr>
        <w:pStyle w:val="CVBullet"/>
      </w:pPr>
      <w:r>
        <w:t>• Natural language processing for low-resource languages, especially Turkish: text classification, named entity recognition, information extraction, sentiment analysis, summarization, and semantic search.</w:t>
      </w:r>
    </w:p>
    <w:p>
      <w:pPr>
        <w:pStyle w:val="CVBullet"/>
      </w:pPr>
      <w:r>
        <w:t>• Large language models, retrieval-augmented generation, Graph-RAG, agentic workflows, hybrid retrieval, domain-specific model adaptation, and hallucination reduction.</w:t>
      </w:r>
    </w:p>
    <w:p>
      <w:pPr>
        <w:pStyle w:val="CVBullet"/>
      </w:pPr>
      <w:r>
        <w:t>• Legal AI, healthcare AI, medical NLP, biomedical entity extraction, clinical decision-support interfaces, and enterprise/private document intelligence.</w:t>
      </w:r>
    </w:p>
    <w:p>
      <w:pPr>
        <w:pStyle w:val="CVBullet"/>
      </w:pPr>
      <w:r>
        <w:t>• Graph mining, social network analysis, linked data, knowledge engineering, distributed data mining, and higher-order path analysis.</w:t>
      </w:r>
    </w:p>
    <w:p>
      <w:pPr>
        <w:pStyle w:val="CVHeading1"/>
      </w:pPr>
      <w:r>
        <w:t>EDUCATION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Ph.D. in Computer Science</w:t>
            </w:r>
            <w:r>
              <w:t xml:space="preserve"> | Lehigh University</w:t>
            </w:r>
            <w:r>
              <w:t>, Bethlehem, PA, USA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Sep 2003 - Jan 2008</w:t>
            </w:r>
          </w:p>
        </w:tc>
      </w:tr>
    </w:tbl>
    <w:p>
      <w:pPr>
        <w:pStyle w:val="CVBullet"/>
      </w:pPr>
      <w:r>
        <w:t>Dissertation: Higher-order Path Analysis for Supervised Machine Learning.</w:t>
      </w:r>
    </w:p>
    <w:p>
      <w:pPr>
        <w:pStyle w:val="CVBullet"/>
      </w:pPr>
      <w:r>
        <w:t>Advisors: William M. Pottenger; Mooi Chuah (PhD de jure advisor).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M.S. in Computer Engineering</w:t>
            </w:r>
            <w:r>
              <w:t xml:space="preserve"> | Selcuk University</w:t>
            </w:r>
            <w:r>
              <w:t>, Türkiye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Sep 2000 - Jun 2002</w:t>
            </w:r>
          </w:p>
        </w:tc>
      </w:tr>
    </w:tbl>
    <w:p>
      <w:pPr>
        <w:pStyle w:val="CVBullet"/>
      </w:pPr>
      <w:r>
        <w:t>Thesis: Üniversite akademik bilgi sistemi ve uygulaması.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B.S. in Computer Engineering</w:t>
            </w:r>
            <w:r>
              <w:t xml:space="preserve"> | Selcuk University</w:t>
            </w:r>
            <w:r>
              <w:t>, Türkiye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Sep 1996 - Jun 2000</w:t>
            </w:r>
          </w:p>
        </w:tc>
      </w:tr>
    </w:tbl>
    <w:p>
      <w:pPr>
        <w:pStyle w:val="CVHeading1"/>
      </w:pPr>
      <w:r>
        <w:t>CURRENT AND RECENT POSITIONS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Associate Professor</w:t>
            </w:r>
            <w:r>
              <w:t xml:space="preserve"> | Marmara University, Department of Computer Engineering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Mar 2018 - Present</w:t>
            </w:r>
          </w:p>
        </w:tc>
      </w:tr>
    </w:tbl>
    <w:p>
      <w:pPr>
        <w:pStyle w:val="CVBullet"/>
      </w:pPr>
      <w:r>
        <w:t>Teaching and research in AI, machine learning, NLP, data science, text mining, and intelligent systems.</w:t>
      </w:r>
    </w:p>
    <w:p>
      <w:pPr>
        <w:pStyle w:val="CVBullet"/>
      </w:pPr>
      <w:r>
        <w:t>Director, Big Data and Text Analytics Research Lab (@BIGDaTA_lab).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Founder and Managing Partner</w:t>
            </w:r>
            <w:r>
              <w:t xml:space="preserve"> | VeriUs Technology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May 2013 - Present</w:t>
            </w:r>
          </w:p>
        </w:tc>
      </w:tr>
    </w:tbl>
    <w:p>
      <w:pPr>
        <w:pStyle w:val="CVBullet"/>
      </w:pPr>
      <w:r>
        <w:t>Founded and lead a university spin-off focused on real-world AI, NLP, data science, and LLM/RAG products.</w:t>
      </w:r>
    </w:p>
    <w:p>
      <w:pPr>
        <w:pStyle w:val="CVBullet"/>
      </w:pPr>
      <w:r>
        <w:t>Oversee technical strategy, R&amp;D execution, team building, project management, and customer-specific integration for AI systems in legal, healthcare, and enterprise knowledge domains.</w:t>
      </w:r>
    </w:p>
    <w:p>
      <w:pPr>
        <w:pStyle w:val="CVBullet"/>
      </w:pPr>
      <w:r>
        <w:t>Product and project portfolio includes hukuk.chat, saglik.chat / Health Chat, Private Document Intelligence (PDI), legal document analysis, contract analysis, case analysis, Turkish legislation/case-law question answering, and medical Graph-RAG systems.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Research Advisor</w:t>
            </w:r>
            <w:r>
              <w:t xml:space="preserve"> | Innova R&amp;D Center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Jan 2022 - Dec 2026</w:t>
            </w:r>
          </w:p>
        </w:tc>
      </w:tr>
    </w:tbl>
    <w:p>
      <w:pPr>
        <w:pStyle w:val="CVBullet"/>
      </w:pPr>
      <w:r>
        <w:t>Coordinated and advised AI, data science, NLP, and applied machine learning projects.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Research Advisor</w:t>
            </w:r>
            <w:r>
              <w:t xml:space="preserve"> | ExperTeam R&amp;D Center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Mar 2018 - Dec 2026</w:t>
            </w:r>
          </w:p>
        </w:tc>
      </w:tr>
    </w:tbl>
    <w:p>
      <w:pPr>
        <w:pStyle w:val="CVBullet"/>
      </w:pPr>
      <w:r>
        <w:t>Advised AI, data science, NLP, text mining, and R&amp;D project development and implementation.</w:t>
      </w:r>
    </w:p>
    <w:p>
      <w:pPr>
        <w:pStyle w:val="CVHeading1"/>
      </w:pPr>
      <w:r>
        <w:t>PREVIOUS ACADEMIC AND INDUSTRY EXPERIENCE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Assistant Professor</w:t>
            </w:r>
            <w:r>
              <w:t xml:space="preserve"> | Marmara University, Department of Computer Engineering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Sep 2015 - Mar 2018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Assistant Professor</w:t>
            </w:r>
            <w:r>
              <w:t xml:space="preserve"> | Dogus University, Department of Computer Engineering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Sep 2009 - Sep 2015</w:t>
            </w:r>
          </w:p>
        </w:tc>
      </w:tr>
    </w:tbl>
    <w:p>
      <w:pPr>
        <w:pStyle w:val="CVBullet"/>
      </w:pPr>
      <w:r>
        <w:t>Directed the Social Network Analysis and Data Mining (SoNADaM) Research Lab.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R&amp;D Project Advisor</w:t>
            </w:r>
            <w:r>
              <w:t xml:space="preserve"> | Turk Telekom R&amp;D Center</w:t>
            </w:r>
            <w:r>
              <w:t>, Istanbul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Jan 2017 - Jan 2018</w:t>
            </w:r>
          </w:p>
        </w:tc>
      </w:tr>
    </w:tbl>
    <w:p>
      <w:pPr>
        <w:pStyle w:val="CVBullet"/>
      </w:pPr>
      <w:r>
        <w:t>Advised large-scale R&amp;D project proposals for European Union ITEA and Horizon 2020 funding programs related to big data, machine learning, text mining, and deep learning.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Data Mining Engineer</w:t>
            </w:r>
            <w:r>
              <w:t xml:space="preserve"> | Fox Interactive Media / MySpace</w:t>
            </w:r>
            <w:r>
              <w:t>, Beverly Hills, CA, USA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Feb 2008 - Dec 2008</w:t>
            </w:r>
          </w:p>
        </w:tc>
      </w:tr>
    </w:tbl>
    <w:p>
      <w:pPr>
        <w:pStyle w:val="CVBullet"/>
      </w:pPr>
      <w:r>
        <w:t>Developed data mining solutions for abnormal sign-up detection and large-scale recommendation systems based on collaborative filtering.</w:t>
      </w:r>
    </w:p>
    <w:p>
      <w:pPr>
        <w:pStyle w:val="CVBullet"/>
      </w:pPr>
      <w:r>
        <w:t>Worked on video and friend recommendation systems for a user base exceeding 150 million users and contributed to data warehouse design on Aster Data Systems nCluster parallel database.</w:t>
      </w:r>
    </w:p>
    <w:p>
      <w:pPr>
        <w:pStyle w:val="CVHeading1"/>
      </w:pPr>
      <w:r>
        <w:t>SELECTED RESEARCH AND R&amp;D PROJECTS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KardiyoLLM / Medical Graph-RAG and Health AI Projects</w:t>
            </w:r>
            <w:r>
              <w:t xml:space="preserve"> | VeriUs Technology / Marmara University BIGDaTA Lab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Recent</w:t>
            </w:r>
          </w:p>
        </w:tc>
      </w:tr>
    </w:tbl>
    <w:p>
      <w:pPr>
        <w:pStyle w:val="CVBullet"/>
      </w:pPr>
      <w:r>
        <w:t>Development of medical Graph-RAG, cardiological intelligence, medical hallucination reduction, synthetic data generation, and reliable Turkish healthcare AI components for saglik.chat / Health Chat.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Turkish Legal AI and Enterprise RAG Products</w:t>
            </w:r>
            <w:r>
              <w:t xml:space="preserve"> | VeriUs Technology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2022 - Present</w:t>
            </w:r>
          </w:p>
        </w:tc>
      </w:tr>
    </w:tbl>
    <w:p>
      <w:pPr>
        <w:pStyle w:val="CVBullet"/>
      </w:pPr>
      <w:r>
        <w:t>Development of source-grounded legal AI systems including hukuk.chat, legislation and case-law retrieval, contract analysis, case analysis, semantic search, information extraction, summarization, and deployable domain-specific LLM/RAG infrastructure.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TÜBİTAK 1501 Project</w:t>
            </w:r>
            <w:r>
              <w:t xml:space="preserve"> | VeriUs Technology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2022 - 2024</w:t>
            </w:r>
          </w:p>
        </w:tc>
      </w:tr>
    </w:tbl>
    <w:p>
      <w:pPr>
        <w:pStyle w:val="CVBullet"/>
      </w:pPr>
      <w:r>
        <w:t>Project Manager for intelligent search engine and NLP models for sustainability report generation and innovation action tracking.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TÜBİTAK 3501 National Young Researchers Career Development Program</w:t>
            </w:r>
            <w:r>
              <w:t xml:space="preserve"> | Marmara University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2022 - 2024</w:t>
            </w:r>
          </w:p>
        </w:tc>
      </w:tr>
    </w:tbl>
    <w:p>
      <w:pPr>
        <w:pStyle w:val="CVBullet"/>
      </w:pPr>
      <w:r>
        <w:t>Researcher for sentiment analysis and descriptive analytics models analyzing social media and Turkish foreign policy perceptions.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TÜBİTAK 1001 Scientific and Technological Research Projects Funding Program</w:t>
            </w:r>
            <w:r>
              <w:t xml:space="preserve"> | Marmara University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2017 - 2020</w:t>
            </w:r>
          </w:p>
        </w:tc>
      </w:tr>
    </w:tbl>
    <w:p>
      <w:pPr>
        <w:pStyle w:val="CVBullet"/>
      </w:pPr>
      <w:r>
        <w:t>Principal Investigator, Development of Distributed Word Representations that Extract Semantic Relations for Supervised and Semi-Supervised Classification applied to Language Processing. Approximate budget: 431,000 TL.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TÜBİTAK 3501 National Young Researchers Career Development Program</w:t>
            </w:r>
            <w:r>
              <w:t xml:space="preserve"> | Dogus University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2012 - 2015</w:t>
            </w:r>
          </w:p>
        </w:tc>
      </w:tr>
    </w:tbl>
    <w:p>
      <w:pPr>
        <w:pStyle w:val="CVBullet"/>
      </w:pPr>
      <w:r>
        <w:t>Principal Investigator, project 111E239, semantic text mining algorithms. Budget: 129,385 TL.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TÜBİTAK 1512 Individual Entrepreneurship Multi-Stage Support Program</w:t>
            </w:r>
            <w:r>
              <w:t xml:space="preserve"> | VeriUs Technology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2013 - 2014</w:t>
            </w:r>
          </w:p>
        </w:tc>
      </w:tr>
    </w:tbl>
    <w:p>
      <w:pPr>
        <w:pStyle w:val="CVBullet"/>
      </w:pPr>
      <w:r>
        <w:t>Principal Investigator for commercialization of sentiment analysis, opinion mining, social network analysis, text mining, and big data analytics technologies. Budget: 100,000 TL.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National Science Foundation Grants</w:t>
            </w:r>
            <w:r>
              <w:t xml:space="preserve"> | Lehigh University / NSF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2006 - 2008</w:t>
            </w:r>
          </w:p>
        </w:tc>
      </w:tr>
    </w:tbl>
    <w:p>
      <w:pPr>
        <w:pStyle w:val="CVBullet"/>
      </w:pPr>
      <w:r>
        <w:t>Research Assistant on visual analytics and distributed higher-order text mining projects; worked on large-scale distributed data mining and higher-order path analysis.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6912"/>
        <w:gridCol w:w="2592"/>
      </w:tblGrid>
      <w:tr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"/>
              <w:spacing w:after="20"/>
            </w:pPr>
            <w:r>
              <w:rPr>
                <w:b/>
              </w:rPr>
              <w:t>NCSA MRAC Grant</w:t>
            </w:r>
            <w:r>
              <w:t xml:space="preserve"> | National Center for Supercomputing Applications, USA</w:t>
            </w:r>
          </w:p>
        </w:tc>
        <w:tc>
          <w:tcPr>
            <w:tcW w:type="dxa" w:w="52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pStyle w:val="CVCompactRight"/>
              <w:spacing w:after="20"/>
            </w:pPr>
            <w:r>
              <w:rPr>
                <w:b/>
              </w:rPr>
              <w:t>2006</w:t>
            </w:r>
          </w:p>
        </w:tc>
      </w:tr>
    </w:tbl>
    <w:p>
      <w:pPr>
        <w:pStyle w:val="CVBullet"/>
      </w:pPr>
      <w:r>
        <w:t>Co-PI, Link Analysis of Higher-Order Paths in Supervised Learning Datasets; approved 30,000 service units on Tungsten Supercluster and SGI Altix servers.</w:t>
      </w:r>
    </w:p>
    <w:p>
      <w:pPr>
        <w:pStyle w:val="CVHeading1"/>
      </w:pPr>
      <w:r>
        <w:t>SELECTED INDUSTRY R&amp;D AND CONSULTING PROJECTS</w:t>
      </w:r>
    </w:p>
    <w:p>
      <w:pPr>
        <w:pStyle w:val="CVBullet"/>
      </w:pPr>
      <w:r>
        <w:t>• Advisor for the international coordinator company of an ITEA / Eureka software innovation project with 11 partners from six countries, including machine learning, NLP, and optimization models for expert assignment to service demands.</w:t>
      </w:r>
    </w:p>
    <w:p>
      <w:pPr>
        <w:pStyle w:val="CVBullet"/>
      </w:pPr>
      <w:r>
        <w:t>• Advisor for TÜBİTAK TEYDEB 1507 SME Funding Programme projects involving mobile telecommunications data mining, time- and context-sensitive recommendation engines, lead prediction/ranking, and enterprise request filtering.</w:t>
      </w:r>
    </w:p>
    <w:p>
      <w:pPr>
        <w:pStyle w:val="CVBullet"/>
      </w:pPr>
      <w:r>
        <w:t>• Advisor for KOSGEB R&amp;D, Innovation and Industrial Application Support Program on semantic text mining for quality assessment and certification of e-commerce companies.</w:t>
      </w:r>
    </w:p>
    <w:p>
      <w:pPr>
        <w:pStyle w:val="CVBullet"/>
      </w:pPr>
      <w:r>
        <w:t>• Technical leadership for domain-adapted AI systems requiring custom installation, client IT integration, data pipeline design, model evaluation, and on-premise or customer-specific deployment.</w:t>
      </w:r>
    </w:p>
    <w:p>
      <w:pPr>
        <w:pStyle w:val="CVHeading1"/>
      </w:pPr>
      <w:r>
        <w:t>ACADEMIC METRICS AND RESEARCH GROUPS</w:t>
      </w:r>
    </w:p>
    <w:p>
      <w:pPr>
        <w:pStyle w:val="CVBullet"/>
      </w:pPr>
      <w:r>
        <w:t>• Google Scholar citation profile: approximately 1,451 citations as of June 2026.</w:t>
      </w:r>
    </w:p>
    <w:p>
      <w:pPr>
        <w:pStyle w:val="CVBullet"/>
      </w:pPr>
      <w:r>
        <w:t>• AVESIS profile lists 56 publications, 30 WoS publications, 42 Scopus publications, 521 Scopus citations, and Scopus H-index 13 as of the latest public profile snapshot consulted.</w:t>
      </w:r>
    </w:p>
    <w:p>
      <w:pPr>
        <w:pStyle w:val="CVBullet"/>
      </w:pPr>
      <w:r>
        <w:t>• Director, Big Data and Text Analytics Research Lab (@BIGDaTA_lab), Marmara University.</w:t>
      </w:r>
    </w:p>
    <w:p>
      <w:pPr>
        <w:pStyle w:val="CVBullet"/>
      </w:pPr>
      <w:r>
        <w:t>• Former Director, Social Network Analysis and Data Mining (SoNADaM) Research Lab, Dogus University.</w:t>
      </w:r>
    </w:p>
    <w:p>
      <w:pPr>
        <w:pStyle w:val="CVHeading1"/>
      </w:pPr>
      <w:r>
        <w:t>PUBLICATIONS AND PATENT</w:t>
      </w:r>
    </w:p>
    <w:p>
      <w:pPr>
        <w:pStyle w:val="CVSmall"/>
      </w:pPr>
      <w:r>
        <w:t>Selected recent and representative publications are listed below in reverse chronological order. Full live publication lists are available through Google Scholar and AVESIS.</w:t>
      </w:r>
    </w:p>
    <w:p>
      <w:pPr>
        <w:pStyle w:val="CVHeading2"/>
      </w:pPr>
      <w:r>
        <w:t>Recent Journal Articles, Conference Papers, and Preprints</w:t>
      </w:r>
    </w:p>
    <w:p>
      <w:pPr>
        <w:pStyle w:val="CVPublication"/>
      </w:pPr>
      <w:r>
        <w:rPr>
          <w:b/>
        </w:rPr>
        <w:t xml:space="preserve">1. </w:t>
      </w:r>
      <w:r>
        <w:t>Shaqalaih, L. I. A., Belal, O. S., Küçük, F. M., Tuncer, Y., &amp; Ganiz, M. C. (2025). Medical Graph-RAG: Bilingual Graph-Based Reasoning for Cardiological Intelligence. 2025 International Conference on INnovations in Intelligent SysTems and Applications (INISTA). doi:10.1109/INISTA68122.2025.11249583.</w:t>
      </w:r>
    </w:p>
    <w:p>
      <w:pPr>
        <w:pStyle w:val="CVPublication"/>
      </w:pPr>
      <w:r>
        <w:rPr>
          <w:b/>
        </w:rPr>
        <w:t xml:space="preserve">2. </w:t>
      </w:r>
      <w:r>
        <w:t>Abdullahi, A. A., Ganiz, M. C., Koç, U., Gökhan, M. B., Aydın, C., &amp; Özdemir, A. B. (2025). Deep learning for named entity recognition in Turkish radiology reports. Diagnostic and Interventional Radiology, 31(5), 430-439.</w:t>
      </w:r>
    </w:p>
    <w:p>
      <w:pPr>
        <w:pStyle w:val="CVPublication"/>
      </w:pPr>
      <w:r>
        <w:rPr>
          <w:b/>
        </w:rPr>
        <w:t xml:space="preserve">3. </w:t>
      </w:r>
      <w:r>
        <w:t>Tuncer, Y., Pekedis, H., Özeren, H., &amp; Ganiz, M. C. (2025). New Approaches to Named Entity Recognition in Turkish: Improving Performance through Architecture Modification of Causal Large Language Models. 2025 33rd Signal Processing and Communications Applications Conference (SIU). doi:10.1109/SIU66497.2025.11112472.</w:t>
      </w:r>
    </w:p>
    <w:p>
      <w:pPr>
        <w:pStyle w:val="CVPublication"/>
      </w:pPr>
      <w:r>
        <w:rPr>
          <w:b/>
        </w:rPr>
        <w:t xml:space="preserve">4. </w:t>
      </w:r>
      <w:r>
        <w:t>Üzümcü, T., &amp; Ganiz, M. C. (2025). Analysis of Consistency of Large Language Models for Low-Resource Languages like Turkish with Min-P and Top-P Sampling Parameters. 2025 33rd Signal Processing and Communications Applications Conference (SIU). doi:10.1109/SIU66497.2025.11112080.</w:t>
      </w:r>
    </w:p>
    <w:p>
      <w:pPr>
        <w:pStyle w:val="CVPublication"/>
      </w:pPr>
      <w:r>
        <w:rPr>
          <w:b/>
        </w:rPr>
        <w:t xml:space="preserve">5. </w:t>
      </w:r>
      <w:r>
        <w:t>Mehmetcik, H., Ganiz, M. C., Kölük, M., Yüksel, G., Yılmaz, M., İnce, M. M., et al. (2024). TFPsocialmedia: a public dataset for studying Turkish foreign policy. Discover Data, 2(1), 3.</w:t>
      </w:r>
    </w:p>
    <w:p>
      <w:pPr>
        <w:pStyle w:val="CVPublication"/>
      </w:pPr>
      <w:r>
        <w:rPr>
          <w:b/>
        </w:rPr>
        <w:t xml:space="preserve">6. </w:t>
      </w:r>
      <w:r>
        <w:t>Alsaç, A., Yenisey, M. M., Ganiz, M. C., Dağtekin, M., &amp; Ulusinan, T. (2023). The Efficiency of Regularization Method on Model Success in Issue Type Prediction Problem. Acta Infologica, 7(2), 360-383.</w:t>
      </w:r>
    </w:p>
    <w:p>
      <w:pPr>
        <w:pStyle w:val="CVPublication"/>
      </w:pPr>
      <w:r>
        <w:rPr>
          <w:b/>
        </w:rPr>
        <w:t xml:space="preserve">7. </w:t>
      </w:r>
      <w:r>
        <w:t>Gerek, A., Ferahlar, C., Sert, B. Ş., Yüney, M. C., Taşdemir, O., Kalafat, Z. B., et al. (2022). Hyperbolic Centroid Calculations for Text Classification. arXiv preprint arXiv:2211.04462.</w:t>
      </w:r>
    </w:p>
    <w:p>
      <w:pPr>
        <w:pStyle w:val="CVPublication"/>
      </w:pPr>
      <w:r>
        <w:rPr>
          <w:b/>
        </w:rPr>
        <w:t xml:space="preserve">8. </w:t>
      </w:r>
      <w:r>
        <w:t>Yıldız, M., Alsaç, A., Ulusinan, T., Ganiz, M. C., &amp; Yenisey, M. M. (2022). IT Support Ticket Completion Time Prediction. 7th International Conference on Computer Science and Engineering (UBMK), 198-203.</w:t>
      </w:r>
    </w:p>
    <w:p>
      <w:pPr>
        <w:pStyle w:val="CVPublication"/>
      </w:pPr>
      <w:r>
        <w:rPr>
          <w:b/>
        </w:rPr>
        <w:t xml:space="preserve">9. </w:t>
      </w:r>
      <w:r>
        <w:t>Sarıyer, M., Akıl, A., Bulgurcu, F. N., Öge, F. E., &amp; Ganiz, M. C. (2022). Individual Stock Price Prediction by Using KAP and Twitter Sentiments with Machine Learning for BIST30. INISTA 2022.</w:t>
      </w:r>
    </w:p>
    <w:p>
      <w:pPr>
        <w:pStyle w:val="CVPublication"/>
      </w:pPr>
      <w:r>
        <w:rPr>
          <w:b/>
        </w:rPr>
        <w:t xml:space="preserve">10. </w:t>
      </w:r>
      <w:r>
        <w:t>Çelikmasat, G., Aktürk, M. E., Ertunç, Y. E., Issifu, A. M., &amp; Ganiz, M. C. (2022). Biomedical Named Entity Recognition Using Transformers with biLSTM + CRF and Graph Convolutional Neural Networks. INISTA 2022.</w:t>
      </w:r>
    </w:p>
    <w:p>
      <w:pPr>
        <w:pStyle w:val="CVPublication"/>
      </w:pPr>
      <w:r>
        <w:rPr>
          <w:b/>
        </w:rPr>
        <w:t xml:space="preserve">11. </w:t>
      </w:r>
      <w:r>
        <w:t>Akça, O., Bayrak, G., Issifu, A. M., &amp; Ganiz, M. C. (2022). Traditional Machine Learning and Deep Learning-based Text Classification for Turkish Law Documents using Transformers and Domain Adaptation. INISTA 2022.</w:t>
      </w:r>
    </w:p>
    <w:p>
      <w:pPr>
        <w:pStyle w:val="CVPublication"/>
      </w:pPr>
      <w:r>
        <w:rPr>
          <w:b/>
        </w:rPr>
        <w:t xml:space="preserve">12. </w:t>
      </w:r>
      <w:r>
        <w:t>Bayrak, G., Toprak, M. Ş., Ganiz, M. C., Kodaz, H., &amp; Koç, U. (2022). Deep learning-based brain hemorrhage detection in CT reports. Challenges of Trustable AI and Added-Value on Health, 866-867.</w:t>
      </w:r>
    </w:p>
    <w:p>
      <w:pPr>
        <w:pStyle w:val="CVPublication"/>
      </w:pPr>
      <w:r>
        <w:rPr>
          <w:b/>
        </w:rPr>
        <w:t xml:space="preserve">13. </w:t>
      </w:r>
      <w:r>
        <w:t>Issifu, A. M., &amp; Ganiz, M. C. (2021). A Simple Data Augmentation Method to Improve the Performance of Named Entity Recognition Models in Medical Domain. 6th International Conference on Computer Science and Engineering (UBMK), 763-768.</w:t>
      </w:r>
    </w:p>
    <w:p>
      <w:pPr>
        <w:pStyle w:val="CVPublication"/>
      </w:pPr>
      <w:r>
        <w:rPr>
          <w:b/>
        </w:rPr>
        <w:t xml:space="preserve">14. </w:t>
      </w:r>
      <w:r>
        <w:t>Abbasli, N., &amp; Ganiz, M. C. (2021). Log and Execution Trace Analytics System. INISTA 2021.</w:t>
      </w:r>
    </w:p>
    <w:p>
      <w:pPr>
        <w:pStyle w:val="CVPublication"/>
      </w:pPr>
      <w:r>
        <w:rPr>
          <w:b/>
        </w:rPr>
        <w:t xml:space="preserve">15. </w:t>
      </w:r>
      <w:r>
        <w:t>Ugur, O., Arisoy, A. A., Ganiz, M. C., &amp; Bolac, B. (2021). Descriptive and Prescriptive Analysis of Construction Site Incidents Using Decision Tree Classification and Association Rule Mining. INISTA 2021.</w:t>
      </w:r>
    </w:p>
    <w:p>
      <w:pPr>
        <w:pStyle w:val="CVPublication"/>
      </w:pPr>
      <w:r>
        <w:rPr>
          <w:b/>
        </w:rPr>
        <w:t xml:space="preserve">16. </w:t>
      </w:r>
      <w:r>
        <w:t>Altınel, A. B., Hakkoz, M. A., Bozdağ, E. B., &amp; Ganiz, M. C. (2020). Identifying Topic-based Opinion Leaders in Social Networks by Content and User Information. International Journal of Intelligent Systems and Applications in Engineering, 8(4), 214-220.</w:t>
      </w:r>
    </w:p>
    <w:p>
      <w:pPr>
        <w:pStyle w:val="CVPublication"/>
      </w:pPr>
      <w:r>
        <w:rPr>
          <w:b/>
        </w:rPr>
        <w:t xml:space="preserve">17. </w:t>
      </w:r>
      <w:r>
        <w:t>Kalaycı, T. A., Asan, U., Ganiz, M. C., &amp; Gerek, A. (2019). A New Cluster-Aware Regularization of Neural Networks. International Conference on Intelligent and Fuzzy Systems, 346-353.</w:t>
      </w:r>
    </w:p>
    <w:p>
      <w:pPr>
        <w:pStyle w:val="CVPublication"/>
      </w:pPr>
      <w:r>
        <w:rPr>
          <w:b/>
        </w:rPr>
        <w:t xml:space="preserve">18. </w:t>
      </w:r>
      <w:r>
        <w:t>Gerek, A., Yüney, M. C., Erkaya, E., &amp; Ganiz, M. C. (2019). Effects of Positivization on the Paragraph Vector Model. INISTA 2019.</w:t>
      </w:r>
    </w:p>
    <w:p>
      <w:pPr>
        <w:pStyle w:val="CVPublication"/>
      </w:pPr>
      <w:r>
        <w:rPr>
          <w:b/>
        </w:rPr>
        <w:t xml:space="preserve">19. </w:t>
      </w:r>
      <w:r>
        <w:t>Kocaman, G., Şipal, B., Gerek, A., Altınel, B., &amp; Ganiz, M. C. (2019). Diffused Label Propagation based Transductive Classification Algorithm for Word Sense Disambiguation. INISTA 2019.</w:t>
      </w:r>
    </w:p>
    <w:p>
      <w:pPr>
        <w:pStyle w:val="CVHeading2"/>
      </w:pPr>
      <w:r>
        <w:t>Representative Earlier Publications and Patent</w:t>
      </w:r>
    </w:p>
    <w:p>
      <w:pPr>
        <w:pStyle w:val="CVPublication"/>
      </w:pPr>
      <w:r>
        <w:rPr>
          <w:b/>
        </w:rPr>
        <w:t xml:space="preserve">1. </w:t>
      </w:r>
      <w:r>
        <w:t>Altınel, A. B., Ganiz, M. C., &amp; Şipal, B. et al. (2019). Word sense disambiguation using semantic kernels with class-based term values. Turkish Journal of Electrical Engineering &amp; Computer Sciences, 27(4), 3180-3194.</w:t>
      </w:r>
    </w:p>
    <w:p>
      <w:pPr>
        <w:pStyle w:val="CVPublication"/>
      </w:pPr>
      <w:r>
        <w:rPr>
          <w:b/>
        </w:rPr>
        <w:t xml:space="preserve">2. </w:t>
      </w:r>
      <w:r>
        <w:t>Değirmenci, S., Gerek, A., &amp; Ganiz, M. C. (2019). Waste Not: Meta-Embedding of Word and Context Vectors. NLDB 2019.</w:t>
      </w:r>
    </w:p>
    <w:p>
      <w:pPr>
        <w:pStyle w:val="CVPublication"/>
      </w:pPr>
      <w:r>
        <w:rPr>
          <w:b/>
        </w:rPr>
        <w:t xml:space="preserve">3. </w:t>
      </w:r>
      <w:r>
        <w:t>Altınel, B., &amp; Ganiz, M. C. (2018). Semantic text classification: A survey of past and recent advances. Information Processing &amp; Management, 54(6), 1129-1153.</w:t>
      </w:r>
    </w:p>
    <w:p>
      <w:pPr>
        <w:pStyle w:val="CVPublication"/>
      </w:pPr>
      <w:r>
        <w:rPr>
          <w:b/>
        </w:rPr>
        <w:t xml:space="preserve">4. </w:t>
      </w:r>
      <w:r>
        <w:t>Çelenli, H. İ., Öztürk, S. T., Şahin, G., Gerek, A., &amp; Ganiz, M. C. (2018). Document Embedding Based Supervised Methods for Turkish Text Classification. UBMK 2018.</w:t>
      </w:r>
    </w:p>
    <w:p>
      <w:pPr>
        <w:pStyle w:val="CVPublication"/>
      </w:pPr>
      <w:r>
        <w:rPr>
          <w:b/>
        </w:rPr>
        <w:t xml:space="preserve">5. </w:t>
      </w:r>
      <w:r>
        <w:t>Altınel, B., Ganiz, M. C., &amp; Diri, B. (2017). Instance Labeling in Semi-Supervised Learning with Meaning Values of Words. Engineering Applications of Artificial Intelligence, 62, 152-163.</w:t>
      </w:r>
    </w:p>
    <w:p>
      <w:pPr>
        <w:pStyle w:val="CVPublication"/>
      </w:pPr>
      <w:r>
        <w:rPr>
          <w:b/>
        </w:rPr>
        <w:t xml:space="preserve">6. </w:t>
      </w:r>
      <w:r>
        <w:t>Taşpınar, M., Ganiz, M. C., &amp; Acarman, T. (2017). A Feature Based Simple Machine Learning Approach with Word Embeddings to Named Entity Recognition on Tweets. NLDB 2017.</w:t>
      </w:r>
    </w:p>
    <w:p>
      <w:pPr>
        <w:pStyle w:val="CVPublication"/>
      </w:pPr>
      <w:r>
        <w:rPr>
          <w:b/>
        </w:rPr>
        <w:t xml:space="preserve">7. </w:t>
      </w:r>
      <w:r>
        <w:t>Altınel, B., &amp; Ganiz, M. C. (2016). A new hybrid semi-supervised algorithm for text classification with class-based semantics. Knowledge-Based Systems, 108, 50-64.</w:t>
      </w:r>
    </w:p>
    <w:p>
      <w:pPr>
        <w:pStyle w:val="CVPublication"/>
      </w:pPr>
      <w:r>
        <w:rPr>
          <w:b/>
        </w:rPr>
        <w:t xml:space="preserve">8. </w:t>
      </w:r>
      <w:r>
        <w:t>Tutkan, M., Ganiz, M. C., &amp; Akyokuş, S. (2016). Helmholtz Principle based Supervised and Unsupervised Feature Selection Methods for Text Mining. Information Processing &amp; Management, 52(5), 885-910.</w:t>
      </w:r>
    </w:p>
    <w:p>
      <w:pPr>
        <w:pStyle w:val="CVPublication"/>
      </w:pPr>
      <w:r>
        <w:rPr>
          <w:b/>
        </w:rPr>
        <w:t xml:space="preserve">9. </w:t>
      </w:r>
      <w:r>
        <w:t>Altınel, B., Diri, B., &amp; Ganiz, M. C. (2015). A novel semantic smoothing kernel for text classification with class-based weighting. Knowledge-Based Systems, 89, 265-277.</w:t>
      </w:r>
    </w:p>
    <w:p>
      <w:pPr>
        <w:pStyle w:val="CVPublication"/>
      </w:pPr>
      <w:r>
        <w:rPr>
          <w:b/>
        </w:rPr>
        <w:t xml:space="preserve">10. </w:t>
      </w:r>
      <w:r>
        <w:t>Altınel, B., Ganiz, M. C., &amp; Diri, B. (2015). A corpus-based semantic kernel for text classification by using meaning values of terms. Engineering Applications of Artificial Intelligence, 43, 54-66.</w:t>
      </w:r>
    </w:p>
    <w:p>
      <w:pPr>
        <w:pStyle w:val="CVPublication"/>
      </w:pPr>
      <w:r>
        <w:rPr>
          <w:b/>
        </w:rPr>
        <w:t xml:space="preserve">11. </w:t>
      </w:r>
      <w:r>
        <w:t>Poyraz, M., Kilimci, Z. H., &amp; Ganiz, M. C. (2014). A Novel Semantic Smoothing Method based on Higher Order Paths for Text Classification. Journal of Computer Science and Technology, 29(3), 376-391.</w:t>
      </w:r>
    </w:p>
    <w:p>
      <w:pPr>
        <w:pStyle w:val="CVPublication"/>
      </w:pPr>
      <w:r>
        <w:rPr>
          <w:b/>
        </w:rPr>
        <w:t xml:space="preserve">12. </w:t>
      </w:r>
      <w:r>
        <w:t>Ganiz, M. C., George, C., &amp; Pottenger, W. M. (2011). Higher Order Naive Bayes: A Novel Non-IID Approach to Text Classification. IEEE Transactions on Knowledge and Data Engineering, 23(7), 1022-1034.</w:t>
      </w:r>
    </w:p>
    <w:p>
      <w:pPr>
        <w:pStyle w:val="CVPublication"/>
      </w:pPr>
      <w:r>
        <w:rPr>
          <w:b/>
        </w:rPr>
        <w:t xml:space="preserve">13. </w:t>
      </w:r>
      <w:r>
        <w:t>Pottenger, W. M., Lytkin, N., &amp; Ganiz, M. C. (2010). Systems and Methods for Data Transformation Using Higher Order Learning. US Patent Application 12/797,366.</w:t>
      </w:r>
    </w:p>
    <w:p>
      <w:pPr>
        <w:pStyle w:val="CVPublication"/>
      </w:pPr>
      <w:r>
        <w:rPr>
          <w:b/>
        </w:rPr>
        <w:t xml:space="preserve">14. </w:t>
      </w:r>
      <w:r>
        <w:t>Ganiz, M., Lytkin, N., &amp; Pottenger, W. M. (2009). Leveraging Higher Order Dependencies between Features for Text Classification. ECML/PKDD 2009.</w:t>
      </w:r>
    </w:p>
    <w:p>
      <w:pPr>
        <w:pStyle w:val="CVPublication"/>
      </w:pPr>
      <w:r>
        <w:rPr>
          <w:b/>
        </w:rPr>
        <w:t xml:space="preserve">15. </w:t>
      </w:r>
      <w:r>
        <w:t>Li, S., Janneck, C. D., Belapurkar, A. P., Ganiz, M. C., Yang, X., Dilsizian, M., Wu, T., Bright, J. M., &amp; Pottenger, W. M. (2007). Mining Higher-Order Association Rules from Distributed Named Entity Databases. IEEE ISI 2007.</w:t>
      </w:r>
    </w:p>
    <w:p>
      <w:pPr>
        <w:pStyle w:val="CVPublication"/>
      </w:pPr>
      <w:r>
        <w:rPr>
          <w:b/>
        </w:rPr>
        <w:t xml:space="preserve">16. </w:t>
      </w:r>
      <w:r>
        <w:t>Ganiz, M., Pottenger, W. M., Kanitkar, S., &amp; Chuah, M. C. (2006). Detection of Interdomain Routing Anomalies Based on Higher-Order Path Analysis. IEEE ICDM 2006.</w:t>
      </w:r>
    </w:p>
    <w:p>
      <w:pPr>
        <w:pStyle w:val="CVPublication"/>
      </w:pPr>
      <w:r>
        <w:rPr>
          <w:b/>
        </w:rPr>
        <w:t xml:space="preserve">17. </w:t>
      </w:r>
      <w:r>
        <w:t>Ganiz, M., Pottenger, W. M., &amp; Yang, X. (2006). Link Analysis of Higher-Order Paths in Supervised Learning Datasets. SIAM Workshop on Link Analysis, Counterterrorism and Security.</w:t>
      </w:r>
    </w:p>
    <w:p>
      <w:pPr>
        <w:pStyle w:val="CVHeading1"/>
      </w:pPr>
      <w:r>
        <w:t>ACADEMIC ACTIVITIES</w:t>
      </w:r>
    </w:p>
    <w:p>
      <w:pPr>
        <w:pStyle w:val="CVHeading2"/>
      </w:pPr>
      <w:r>
        <w:t>Reviewer and Editorial Service</w:t>
      </w:r>
    </w:p>
    <w:p>
      <w:pPr>
        <w:pStyle w:val="CVBullet"/>
      </w:pPr>
      <w:r>
        <w:t>• Reviewer: IEEE Transactions on Knowledge and Data Engineering; IEEE Transactions on Artificial Intelligence; IEEE Access; IEEE Transactions on Systems, Man and Cybernetics: Systems; Journal of the American Society for Information Science and Technology; Knowledge-Based Systems; Turkish Journal of Electrical Engineering and Computer Sciences; Springer Nature Applied Sciences; Discrete Dynamics in Nature and Society; IEEE ICDM; IEEE ISI.</w:t>
      </w:r>
    </w:p>
    <w:p>
      <w:pPr>
        <w:pStyle w:val="CVBullet"/>
      </w:pPr>
      <w:r>
        <w:t>• Guest Editor: Turkish Journal of Electrical Engineering and Computer Sciences (SCI Expanded).</w:t>
      </w:r>
    </w:p>
    <w:p>
      <w:pPr>
        <w:pStyle w:val="CVHeading2"/>
      </w:pPr>
      <w:r>
        <w:t>Research Project Review, Panels, and Advisory Boards</w:t>
      </w:r>
    </w:p>
    <w:p>
      <w:pPr>
        <w:pStyle w:val="CVBullet"/>
      </w:pPr>
      <w:r>
        <w:t>• Committee Member: TÜBİTAK TEYDEB BİLTEG (2018-2019).</w:t>
      </w:r>
    </w:p>
    <w:p>
      <w:pPr>
        <w:pStyle w:val="CVBullet"/>
      </w:pPr>
      <w:r>
        <w:t>• Advisory Board Member: TÜBİTAK 1003 Cloud Computing and Open Source Software call programs, including Big Data, Cloud Computing Architectures, and Database/Database Management Systems calls.</w:t>
      </w:r>
    </w:p>
    <w:p>
      <w:pPr>
        <w:pStyle w:val="CVBullet"/>
      </w:pPr>
      <w:r>
        <w:t>• Panelist / Referee: TÜBİTAK ARDEB 1001 / 1003 / 3501 / 3001; TÜBİTAK TEYDEB 1512; TÜBİTAK TEYDEB 1501 / 1507 / 1509; Eureka; Eurostars.</w:t>
      </w:r>
    </w:p>
    <w:p>
      <w:pPr>
        <w:pStyle w:val="CVHeading1"/>
      </w:pPr>
      <w:r>
        <w:t>THESIS AND DISSERTATION ADVISING</w:t>
      </w:r>
    </w:p>
    <w:p>
      <w:pPr>
        <w:pStyle w:val="CVPublication"/>
      </w:pPr>
      <w:r>
        <w:rPr>
          <w:b/>
        </w:rPr>
        <w:t xml:space="preserve">1. </w:t>
      </w:r>
      <w:r>
        <w:t>Rafah Alomar, M.S. (Mar 2024). Abstractive Legal Text Summarization Using Attention Mechanisms.</w:t>
      </w:r>
    </w:p>
    <w:p>
      <w:pPr>
        <w:pStyle w:val="CVPublication"/>
      </w:pPr>
      <w:r>
        <w:rPr>
          <w:b/>
        </w:rPr>
        <w:t xml:space="preserve">2. </w:t>
      </w:r>
      <w:r>
        <w:t>Abubakar Ahmad Abdullahi, M.S. (Jan 2024). Information Extraction from Radiology Reports.</w:t>
      </w:r>
    </w:p>
    <w:p>
      <w:pPr>
        <w:pStyle w:val="CVPublication"/>
      </w:pPr>
      <w:r>
        <w:rPr>
          <w:b/>
        </w:rPr>
        <w:t xml:space="preserve">3. </w:t>
      </w:r>
      <w:r>
        <w:t>Onur Akça, M.S. (Aug 2023). Natural Language Processing in Legal Domain: Classification of Turkish Legal Texts.</w:t>
      </w:r>
    </w:p>
    <w:p>
      <w:pPr>
        <w:pStyle w:val="CVPublication"/>
      </w:pPr>
      <w:r>
        <w:rPr>
          <w:b/>
        </w:rPr>
        <w:t xml:space="preserve">4. </w:t>
      </w:r>
      <w:r>
        <w:t>Gıyaseddin Bayrak, M.S. (Jan 2023). Radiology Report Classification for Low-resource Languages using Machine Learning: A Case Study of Brain Hemorrhage Detection.</w:t>
      </w:r>
    </w:p>
    <w:p>
      <w:pPr>
        <w:pStyle w:val="CVPublication"/>
      </w:pPr>
      <w:r>
        <w:rPr>
          <w:b/>
        </w:rPr>
        <w:t xml:space="preserve">5. </w:t>
      </w:r>
      <w:r>
        <w:t>Abdul Majeed Issifu, M.S. (Aug 2022). Development of Data Augmentation Methods to Improve Performance of Supervised Machine Learning Models in Natural Language Processing.</w:t>
      </w:r>
    </w:p>
    <w:p>
      <w:pPr>
        <w:pStyle w:val="CVPublication"/>
      </w:pPr>
      <w:r>
        <w:rPr>
          <w:b/>
        </w:rPr>
        <w:t xml:space="preserve">6. </w:t>
      </w:r>
      <w:r>
        <w:t>Muhlis Sarıyer, M.S. (Jun 2022). Analysis of KAP Financial Disclosures and Creation of KAP Index.</w:t>
      </w:r>
    </w:p>
    <w:p>
      <w:pPr>
        <w:pStyle w:val="CVPublication"/>
      </w:pPr>
      <w:r>
        <w:rPr>
          <w:b/>
        </w:rPr>
        <w:t xml:space="preserve">7. </w:t>
      </w:r>
      <w:r>
        <w:t>Halil İbrahim Çelenli, M.S. (Co-advisor, Apr 2020). Development of Word Embedding Methods.</w:t>
      </w:r>
    </w:p>
    <w:p>
      <w:pPr>
        <w:pStyle w:val="CVPublication"/>
      </w:pPr>
      <w:r>
        <w:rPr>
          <w:b/>
        </w:rPr>
        <w:t xml:space="preserve">8. </w:t>
      </w:r>
      <w:r>
        <w:t>Selin Değirmenci, M.S. (Spring 2019). Combination of Word Embeddings.</w:t>
      </w:r>
    </w:p>
    <w:p>
      <w:pPr>
        <w:pStyle w:val="CVPublication"/>
      </w:pPr>
      <w:r>
        <w:rPr>
          <w:b/>
        </w:rPr>
        <w:t xml:space="preserve">9. </w:t>
      </w:r>
      <w:r>
        <w:t>Gökhan Kocaman, M.S. (Spring 2019). Diffused Label Propagation based Transductive Classification Algorithm for Word Sense Disambiguation.</w:t>
      </w:r>
    </w:p>
    <w:p>
      <w:pPr>
        <w:pStyle w:val="CVPublication"/>
      </w:pPr>
      <w:r>
        <w:rPr>
          <w:b/>
        </w:rPr>
        <w:t xml:space="preserve">10. </w:t>
      </w:r>
      <w:r>
        <w:t>Berna Altınel, Ph.D. (Co-advised with Assoc. Prof. Dr. Banu Diri, Jan 2016). Corpus-Based Semantic Kernels for Supervised and Semi-Supervised Text Classification.</w:t>
      </w:r>
    </w:p>
    <w:p>
      <w:pPr>
        <w:pStyle w:val="CVPublication"/>
      </w:pPr>
      <w:r>
        <w:rPr>
          <w:b/>
        </w:rPr>
        <w:t xml:space="preserve">11. </w:t>
      </w:r>
      <w:r>
        <w:t>Melike Tutkan, M.S. (Spring 2015). Meaning based Feature Selection Methods for Text Classification.</w:t>
      </w:r>
    </w:p>
    <w:p>
      <w:pPr>
        <w:pStyle w:val="CVPublication"/>
      </w:pPr>
      <w:r>
        <w:rPr>
          <w:b/>
        </w:rPr>
        <w:t xml:space="preserve">12. </w:t>
      </w:r>
      <w:r>
        <w:t>Hacı Burak Karamık, M.S. (Spring 2013). Using GADIA and N-GAIR in Community Detection in Social Networks.</w:t>
      </w:r>
    </w:p>
    <w:p>
      <w:pPr>
        <w:pStyle w:val="CVPublication"/>
      </w:pPr>
      <w:r>
        <w:rPr>
          <w:b/>
        </w:rPr>
        <w:t xml:space="preserve">13. </w:t>
      </w:r>
      <w:r>
        <w:t>Erhan Çakırman, M.S. (Spring 2013). Sentiment Analysis on Turkish Product Reviews.</w:t>
      </w:r>
    </w:p>
    <w:p>
      <w:pPr>
        <w:pStyle w:val="CVPublication"/>
      </w:pPr>
      <w:r>
        <w:rPr>
          <w:b/>
        </w:rPr>
        <w:t xml:space="preserve">14. </w:t>
      </w:r>
      <w:r>
        <w:t>Dilara Torunoğlu, M.S. (Spring 2013). Wikipedia Based Semantic Smoothing for Twitter Sentiment Classification.</w:t>
      </w:r>
    </w:p>
    <w:p>
      <w:pPr>
        <w:pStyle w:val="CVPublication"/>
      </w:pPr>
      <w:r>
        <w:rPr>
          <w:b/>
        </w:rPr>
        <w:t xml:space="preserve">15. </w:t>
      </w:r>
      <w:r>
        <w:t>Zeynep Hilal Kilimci, M.S. (Fall 2012). Empirical Comparison of Naive Bayes Event Models and Smoothing Methods for Text Classification.</w:t>
      </w:r>
    </w:p>
    <w:p>
      <w:pPr>
        <w:pStyle w:val="CVPublication"/>
      </w:pPr>
      <w:r>
        <w:rPr>
          <w:b/>
        </w:rPr>
        <w:t xml:space="preserve">16. </w:t>
      </w:r>
      <w:r>
        <w:t>Mithat Poyraz, M.S. (Fall 2012). Higher-Order Semantic Smoothing for Text Classification.</w:t>
      </w:r>
    </w:p>
    <w:p>
      <w:pPr>
        <w:pStyle w:val="CVHeading1"/>
      </w:pPr>
      <w:r>
        <w:t>SELECTED TEACHING</w:t>
      </w:r>
    </w:p>
    <w:p>
      <w:pPr>
        <w:pStyle w:val="CVBullet"/>
      </w:pPr>
      <w:r>
        <w:t>• Natural Language Processing; Introduction to Natural Language Processing.</w:t>
      </w:r>
    </w:p>
    <w:p>
      <w:pPr>
        <w:pStyle w:val="CVBullet"/>
      </w:pPr>
      <w:r>
        <w:t>• Introduction to Data Science and Analytics.</w:t>
      </w:r>
    </w:p>
    <w:p>
      <w:pPr>
        <w:pStyle w:val="CVBullet"/>
      </w:pPr>
      <w:r>
        <w:t>• Machine Learning and related supervised learning / text classification topics.</w:t>
      </w:r>
    </w:p>
    <w:p>
      <w:pPr>
        <w:pStyle w:val="CVBullet"/>
      </w:pPr>
      <w:r>
        <w:t>• Object-Oriented Software Design; Data Structures.</w:t>
      </w:r>
    </w:p>
    <w:p>
      <w:pPr>
        <w:pStyle w:val="CVHeading1"/>
      </w:pPr>
      <w:r>
        <w:t>PROFESSIONAL MEMBERSHIPS</w:t>
      </w:r>
    </w:p>
    <w:p>
      <w:pPr>
        <w:pStyle w:val="CVBullet"/>
      </w:pPr>
      <w:r>
        <w:t>• IEEE</w:t>
      </w:r>
    </w:p>
    <w:p>
      <w:pPr>
        <w:pStyle w:val="CVBullet"/>
      </w:pPr>
      <w:r>
        <w:t>• IEEE Computer Society</w:t>
      </w:r>
    </w:p>
    <w:p>
      <w:pPr>
        <w:pStyle w:val="CVBullet"/>
      </w:pPr>
      <w:r>
        <w:t>• IEEE Cloud Computing Community</w:t>
      </w:r>
    </w:p>
    <w:p>
      <w:pPr>
        <w:pStyle w:val="CVBullet"/>
      </w:pPr>
      <w:r>
        <w:t>• IEEE Big Data Community</w:t>
      </w:r>
    </w:p>
    <w:p>
      <w:pPr>
        <w:pStyle w:val="CVHeading1"/>
      </w:pPr>
      <w:r>
        <w:t>REFERENCES</w:t>
      </w:r>
    </w:p>
    <w:p>
      <w:pPr>
        <w:pStyle w:val="CVCompact"/>
      </w:pPr>
      <w:r>
        <w:t>Available upon request.</w:t>
      </w:r>
    </w:p>
    <w:sectPr w:rsidR="00FC693F" w:rsidRPr="0006063C" w:rsidSect="00034616">
      <w:footerReference w:type="default" r:id="rId9"/>
      <w:pgSz w:w="12240" w:h="15840"/>
      <w:pgMar w:top="648" w:right="893" w:bottom="605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Murat Can Ganiz, PhD | Curriculum Vitae | Updated June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Heading1">
    <w:name w:val="CV Heading 1"/>
    <w:pPr>
      <w:spacing w:before="160" w:after="40" w:line="240" w:lineRule="auto"/>
    </w:pPr>
    <w:rPr>
      <w:rFonts w:ascii="Calibri" w:hAnsi="Calibri" w:eastAsia="Calibri"/>
      <w:b/>
      <w:color w:val="1F4E79"/>
      <w:sz w:val="21"/>
    </w:rPr>
  </w:style>
  <w:style w:type="paragraph" w:customStyle="1" w:styleId="CVHeading2">
    <w:name w:val="CV Heading 2"/>
    <w:pPr>
      <w:spacing w:before="80" w:after="20" w:line="240" w:lineRule="auto"/>
    </w:pPr>
    <w:rPr>
      <w:rFonts w:ascii="Calibri" w:hAnsi="Calibri" w:eastAsia="Calibri"/>
      <w:b/>
      <w:color w:val="3C3C3C"/>
      <w:sz w:val="20"/>
    </w:rPr>
  </w:style>
  <w:style w:type="paragraph" w:customStyle="1" w:styleId="CVCompact">
    <w:name w:val="CV Compact"/>
    <w:pPr>
      <w:spacing w:before="0" w:after="20" w:line="240" w:lineRule="auto"/>
    </w:pPr>
    <w:rPr>
      <w:rFonts w:ascii="Calibri" w:hAnsi="Calibri" w:eastAsia="Calibri"/>
      <w:b w:val="0"/>
      <w:color w:val="000000"/>
      <w:sz w:val="18"/>
    </w:rPr>
  </w:style>
  <w:style w:type="paragraph" w:customStyle="1" w:styleId="CVCompactRight">
    <w:name w:val="CV Compact Right"/>
    <w:pPr>
      <w:spacing w:before="0" w:after="20" w:line="240" w:lineRule="auto"/>
      <w:jc w:val="right"/>
    </w:pPr>
    <w:rPr>
      <w:rFonts w:ascii="Calibri" w:hAnsi="Calibri" w:eastAsia="Calibri"/>
      <w:b w:val="0"/>
      <w:color w:val="000000"/>
      <w:sz w:val="18"/>
    </w:rPr>
  </w:style>
  <w:style w:type="paragraph" w:customStyle="1" w:styleId="CVBullet">
    <w:name w:val="CV Bullet"/>
    <w:pPr>
      <w:spacing w:before="0" w:after="20" w:line="240" w:lineRule="auto"/>
      <w:ind w:left="259" w:hanging="173"/>
    </w:pPr>
    <w:rPr>
      <w:rFonts w:ascii="Calibri" w:hAnsi="Calibri" w:eastAsia="Calibri"/>
      <w:b w:val="0"/>
      <w:color w:val="000000"/>
      <w:sz w:val="18"/>
    </w:rPr>
  </w:style>
  <w:style w:type="paragraph" w:customStyle="1" w:styleId="CVPublication">
    <w:name w:val="CV Publication"/>
    <w:pPr>
      <w:spacing w:before="0" w:after="20" w:line="240" w:lineRule="auto"/>
      <w:ind w:left="317" w:hanging="317"/>
    </w:pPr>
    <w:rPr>
      <w:rFonts w:ascii="Calibri" w:hAnsi="Calibri" w:eastAsia="Calibri"/>
      <w:b w:val="0"/>
      <w:color w:val="000000"/>
      <w:sz w:val="16"/>
    </w:rPr>
  </w:style>
  <w:style w:type="paragraph" w:customStyle="1" w:styleId="CVSmall">
    <w:name w:val="CV Small"/>
    <w:pPr>
      <w:spacing w:before="0" w:after="0" w:line="240" w:lineRule="auto"/>
    </w:pPr>
    <w:rPr>
      <w:rFonts w:ascii="Calibri" w:hAnsi="Calibri" w:eastAsia="Calibri"/>
      <w:b w:val="0"/>
      <w:color w:val="505050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www.muratcanganiz.com/" TargetMode="External"/><Relationship Id="rId11" Type="http://schemas.openxmlformats.org/officeDocument/2006/relationships/hyperlink" Target="https://scholar.google.com/citations?user=Ho93Fu0AAAAJ&amp;hl=en" TargetMode="External"/><Relationship Id="rId12" Type="http://schemas.openxmlformats.org/officeDocument/2006/relationships/hyperlink" Target="https://www.linkedin.com/in/mganiz/" TargetMode="External"/><Relationship Id="rId13" Type="http://schemas.openxmlformats.org/officeDocument/2006/relationships/hyperlink" Target="https://github.com/mcganiz" TargetMode="External"/><Relationship Id="rId14" Type="http://schemas.openxmlformats.org/officeDocument/2006/relationships/hyperlink" Target="https://verius.com.tr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